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B0" w:rsidRPr="00B02F0E" w:rsidRDefault="00727AB0" w:rsidP="00092D67">
      <w:pPr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GOVERNO DO ESTADO DE RORAIMA</w:t>
      </w: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SECRETARIA ESTADUAL DE EDUCAÇÃO E DESPORTO</w:t>
      </w: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ESCOLA ESTADUAL SÃO JOSÉ</w:t>
      </w: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XXII SEM.E.M.T.E. ( Semana de Exposição Multidisciplinar de Trabalhos Escolares ).</w:t>
      </w: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CIÊNCIAS, TECNOLOGIA PARA O DESENVOLVIMENTO SOCIAL:</w:t>
      </w:r>
    </w:p>
    <w:p w:rsidR="00CD4DDB" w:rsidRPr="00B02F0E" w:rsidRDefault="00772719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COMPOSTAGEM E CRIAÇÃO DA HORTA VERTICAL NA ESCOLA</w:t>
      </w: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Default="00092D67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Default="00092D67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Default="00092D67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Default="00092D67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Pr="00B02F0E" w:rsidRDefault="00092D67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Pr="00B02F0E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BOA VISTA/ RR</w:t>
      </w:r>
    </w:p>
    <w:p w:rsidR="00801E83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2014</w:t>
      </w:r>
    </w:p>
    <w:p w:rsidR="0041606D" w:rsidRDefault="0041606D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Default="00092D67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Default="00092D67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Pr="00B02F0E" w:rsidRDefault="00092D67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00265" w:rsidRDefault="00E00265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00265" w:rsidRPr="00B02F0E" w:rsidRDefault="00E00265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C6BA4" w:rsidRPr="00B02F0E" w:rsidRDefault="007C6BA4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C6BA4" w:rsidRPr="00B02F0E" w:rsidRDefault="007C6BA4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C6BA4" w:rsidRPr="00B02F0E" w:rsidRDefault="007C6BA4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Pr="00B02F0E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COMPOSTAGEM E CRIAÇÃO DA HORTA VERTICAL NA ESCOLA</w:t>
      </w:r>
    </w:p>
    <w:p w:rsidR="004152AF" w:rsidRPr="00B02F0E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Pr="00B02F0E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Pr="00B02F0E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Pr="00B02F0E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Pr="00B02F0E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Pr="00B02F0E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Pr="00B02F0E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Boa vista/ RR</w:t>
      </w:r>
    </w:p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2014</w:t>
      </w:r>
    </w:p>
    <w:p w:rsidR="006C1394" w:rsidRPr="00B02F0E" w:rsidRDefault="006C1394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Pr="00B02F0E" w:rsidRDefault="004152AF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dt>
      <w:sdtP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id w:val="15371586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1394" w:rsidRPr="00B02F0E" w:rsidRDefault="006C1394" w:rsidP="00092D67">
          <w:pPr>
            <w:pStyle w:val="CabealhodoSumrio"/>
            <w:spacing w:before="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B02F0E">
            <w:rPr>
              <w:rFonts w:ascii="Arial" w:hAnsi="Arial" w:cs="Arial"/>
              <w:color w:val="000000" w:themeColor="text1"/>
              <w:sz w:val="24"/>
              <w:szCs w:val="24"/>
            </w:rPr>
            <w:t>Sumário</w:t>
          </w:r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r w:rsidRPr="00355699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begin"/>
          </w:r>
          <w:r w:rsidR="006C1394" w:rsidRPr="00B02F0E"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55699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separate"/>
          </w:r>
          <w:hyperlink w:anchor="_Toc385913708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I TEMA -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_Toc385913708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09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II TÍTULO -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_Toc385913709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10" w:history="1">
            <w:r w:rsidR="00927DCF" w:rsidRPr="00B02F0E">
              <w:rPr>
                <w:rStyle w:val="Hyperlink"/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III - </w:t>
            </w:r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Justificativa: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_Toc385913710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11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IV - PROBLEMA: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_Toc385913711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12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V - HIPÓTESE:</w:t>
            </w:r>
            <w:r w:rsidR="004152A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\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_Toc385913712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13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VI - OBJETIVOS: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_Toc385913713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2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14" w:history="1">
            <w:r w:rsidR="00927DCF" w:rsidRPr="00B02F0E">
              <w:rPr>
                <w:rStyle w:val="Hyperlink"/>
                <w:rFonts w:ascii="Arial" w:eastAsiaTheme="majorEastAsia" w:hAnsi="Arial" w:cs="Arial"/>
                <w:noProof/>
                <w:color w:val="000000" w:themeColor="text1"/>
                <w:sz w:val="24"/>
                <w:szCs w:val="24"/>
              </w:rPr>
              <w:t>6.1 OBJETIVO GERAL: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_Toc385913714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2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15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6.2 OBJETIVOS ESPECÍFICOS: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_Toc385913715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16" w:history="1">
            <w:r w:rsidR="00927DCF" w:rsidRPr="00B02F0E">
              <w:rPr>
                <w:rStyle w:val="Hyperlink"/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 xml:space="preserve">VII - </w:t>
            </w:r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REVISÃO DE LITERATURA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_Toc385913716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17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VIII - METODOLOGIA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_Toc385913717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18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IX - POPULAÇÃO E AMOSTRA :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_Toc385913718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19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X -  RECURSOS :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_Toc385913719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20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XI-  CRONOGRAMA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_Toc385913720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927DCF" w:rsidRPr="00B02F0E" w:rsidRDefault="00355699" w:rsidP="00092D67">
          <w:pPr>
            <w:pStyle w:val="Sumrio1"/>
            <w:tabs>
              <w:tab w:val="right" w:leader="dot" w:pos="8494"/>
            </w:tabs>
            <w:spacing w:after="0" w:line="360" w:lineRule="auto"/>
            <w:jc w:val="center"/>
            <w:rPr>
              <w:rFonts w:ascii="Arial" w:eastAsiaTheme="minorEastAsia" w:hAnsi="Arial" w:cs="Arial"/>
              <w:noProof/>
              <w:color w:val="000000" w:themeColor="text1"/>
              <w:sz w:val="24"/>
              <w:szCs w:val="24"/>
              <w:lang w:eastAsia="pt-BR"/>
            </w:rPr>
          </w:pPr>
          <w:hyperlink w:anchor="_Toc385913721" w:history="1">
            <w:r w:rsidR="00927DCF" w:rsidRPr="00B02F0E">
              <w:rPr>
                <w:rStyle w:val="Hyperlink"/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XII - REFERÊNCIAS BIBLIOGRÁFICAS</w:t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_Toc385913721 \h </w:instrTex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927DCF"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B02F0E">
              <w:rPr>
                <w:rFonts w:ascii="Arial" w:hAnsi="Arial" w:cs="Arial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C1394" w:rsidRPr="00B02F0E" w:rsidRDefault="00355699" w:rsidP="00092D67">
          <w:pPr>
            <w:spacing w:after="0" w:line="36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B02F0E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CD4DDB" w:rsidRPr="00B02F0E" w:rsidRDefault="00CD4DDB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092D67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4B25" w:rsidRDefault="00964B25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Default="00092D67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Default="00092D67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Default="00092D67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2D67" w:rsidRPr="00B02F0E" w:rsidRDefault="00092D67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4B25" w:rsidRPr="00B02F0E" w:rsidRDefault="00964B25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01E83" w:rsidRPr="00B02F0E" w:rsidRDefault="006C1394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385913708"/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lastRenderedPageBreak/>
        <w:t>I TEMA -</w:t>
      </w:r>
      <w:bookmarkEnd w:id="0"/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1E83"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1E83" w:rsidRPr="00B02F0E">
        <w:rPr>
          <w:rFonts w:ascii="Arial" w:hAnsi="Arial" w:cs="Arial"/>
          <w:color w:val="000000" w:themeColor="text1"/>
          <w:sz w:val="24"/>
          <w:szCs w:val="24"/>
        </w:rPr>
        <w:t>Ciências, Tecnologia para o Desenvolvimento Social.</w:t>
      </w:r>
    </w:p>
    <w:p w:rsidR="00964B25" w:rsidRPr="00B02F0E" w:rsidRDefault="00964B25" w:rsidP="00B02F0E">
      <w:pPr>
        <w:spacing w:after="0" w:line="360" w:lineRule="auto"/>
        <w:jc w:val="both"/>
        <w:rPr>
          <w:rStyle w:val="Ttulo1Char"/>
          <w:rFonts w:ascii="Arial" w:hAnsi="Arial" w:cs="Arial"/>
          <w:color w:val="000000" w:themeColor="text1"/>
          <w:sz w:val="24"/>
          <w:szCs w:val="24"/>
        </w:rPr>
      </w:pPr>
      <w:bookmarkStart w:id="1" w:name="_Toc385913709"/>
    </w:p>
    <w:p w:rsidR="004152AF" w:rsidRPr="00B02F0E" w:rsidRDefault="006C1394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>II</w:t>
      </w:r>
      <w:r w:rsidR="00662F72"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TÍTULO </w:t>
      </w:r>
      <w:r w:rsidR="00273354"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>–</w:t>
      </w:r>
      <w:bookmarkEnd w:id="1"/>
      <w:r w:rsidR="004152AF" w:rsidRPr="00B02F0E">
        <w:rPr>
          <w:rFonts w:ascii="Arial" w:hAnsi="Arial" w:cs="Arial"/>
          <w:color w:val="000000" w:themeColor="text1"/>
          <w:sz w:val="24"/>
          <w:szCs w:val="24"/>
        </w:rPr>
        <w:t xml:space="preserve"> COMPOSTAGEM E CRIAÇÃO DA HORTA VERTICAL NA ESCOLA</w:t>
      </w:r>
    </w:p>
    <w:p w:rsidR="004152AF" w:rsidRPr="00B02F0E" w:rsidRDefault="004152AF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52AF" w:rsidRPr="00B02F0E" w:rsidRDefault="006C1394" w:rsidP="00B02F0E">
      <w:pPr>
        <w:pStyle w:val="Ttulo1"/>
        <w:spacing w:before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2" w:name="_Toc385913710"/>
      <w:r w:rsidRPr="00B02F0E">
        <w:rPr>
          <w:rFonts w:ascii="Arial" w:hAnsi="Arial" w:cs="Arial"/>
          <w:b/>
          <w:color w:val="000000" w:themeColor="text1"/>
          <w:sz w:val="24"/>
          <w:szCs w:val="24"/>
        </w:rPr>
        <w:t>III</w:t>
      </w:r>
      <w:r w:rsidR="00662F72" w:rsidRPr="00B02F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02F0E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927DCF"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>JUSTIFICATIVA:</w:t>
      </w:r>
      <w:bookmarkEnd w:id="2"/>
      <w:r w:rsidR="00B02F0E"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 A escola durante a preparação da merenda escolar produz uma grande quantidade de lixo orgânico, esse lixo será descartado nos aterros sanitários ou lixões, podendo gerar doenças, poluir o solo, poluir o lençol freático devido ao chorume. Uma solução é a reutilização dos restos de alimentos para a produção de adubo orgânico. O minhocário ou a compostagem, que tem como objetivo </w:t>
      </w:r>
      <w:r w:rsidR="00B02F0E" w:rsidRPr="00B02F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diminuir a quantidade de lixo nos lixões além de ser uma ótima </w:t>
      </w:r>
      <w:r w:rsidR="00B02F0E" w:rsidRPr="00B02F0E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fonte de nutrientes</w:t>
      </w:r>
      <w:r w:rsidR="00B02F0E" w:rsidRPr="00B02F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para as plantas. </w:t>
      </w:r>
    </w:p>
    <w:p w:rsidR="00B02F0E" w:rsidRP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7DCF" w:rsidRPr="00B02F0E" w:rsidRDefault="006C1394" w:rsidP="00B02F0E">
      <w:pPr>
        <w:pStyle w:val="SemEspaament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bookmarkStart w:id="3" w:name="_Toc385913711"/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>IV - PROBLEMA:</w:t>
      </w:r>
      <w:bookmarkEnd w:id="3"/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54E4">
        <w:rPr>
          <w:rFonts w:ascii="Arial" w:hAnsi="Arial" w:cs="Arial"/>
          <w:color w:val="000000" w:themeColor="text1"/>
          <w:sz w:val="24"/>
          <w:szCs w:val="24"/>
        </w:rPr>
        <w:t>O que fazer com</w:t>
      </w:r>
      <w:r w:rsidR="00B02F0E" w:rsidRPr="00B02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54E4">
        <w:rPr>
          <w:rFonts w:ascii="Arial" w:hAnsi="Arial" w:cs="Arial"/>
          <w:color w:val="000000" w:themeColor="text1"/>
          <w:sz w:val="24"/>
          <w:szCs w:val="24"/>
        </w:rPr>
        <w:t>o excesso de lixo produzido na escola</w:t>
      </w:r>
    </w:p>
    <w:p w:rsidR="00B02F0E" w:rsidRPr="00B02F0E" w:rsidRDefault="00B02F0E" w:rsidP="00B02F0E">
      <w:pPr>
        <w:pStyle w:val="SemEspaamento"/>
        <w:spacing w:line="360" w:lineRule="auto"/>
        <w:jc w:val="both"/>
        <w:rPr>
          <w:rStyle w:val="Ttulo1Char"/>
          <w:rFonts w:ascii="Arial" w:hAnsi="Arial" w:cs="Arial"/>
          <w:color w:val="000000" w:themeColor="text1"/>
          <w:sz w:val="24"/>
          <w:szCs w:val="24"/>
        </w:rPr>
      </w:pPr>
      <w:bookmarkStart w:id="4" w:name="_Toc385913712"/>
    </w:p>
    <w:p w:rsidR="00B02F0E" w:rsidRPr="00B02F0E" w:rsidRDefault="006C1394" w:rsidP="00B02F0E">
      <w:pPr>
        <w:pStyle w:val="SemEspaament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>V - HIPÓTESE:</w:t>
      </w:r>
      <w:bookmarkEnd w:id="4"/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54E4">
        <w:rPr>
          <w:rFonts w:ascii="Arial" w:hAnsi="Arial" w:cs="Arial"/>
          <w:color w:val="000000" w:themeColor="text1"/>
          <w:sz w:val="24"/>
          <w:szCs w:val="24"/>
        </w:rPr>
        <w:t xml:space="preserve"> A R</w:t>
      </w:r>
      <w:r w:rsidR="00B02F0E" w:rsidRPr="00B02F0E">
        <w:rPr>
          <w:rFonts w:ascii="Arial" w:hAnsi="Arial" w:cs="Arial"/>
          <w:color w:val="000000" w:themeColor="text1"/>
          <w:sz w:val="24"/>
          <w:szCs w:val="24"/>
        </w:rPr>
        <w:t xml:space="preserve">eutilização do lixo produzido na escola </w:t>
      </w:r>
      <w:r w:rsidR="00D7492F">
        <w:rPr>
          <w:rFonts w:ascii="Arial" w:hAnsi="Arial" w:cs="Arial"/>
          <w:color w:val="000000" w:themeColor="text1"/>
          <w:sz w:val="24"/>
          <w:szCs w:val="24"/>
        </w:rPr>
        <w:t>diminuirá a poluição ambiental produzida pela escola.</w:t>
      </w:r>
    </w:p>
    <w:p w:rsidR="00927DCF" w:rsidRPr="00B02F0E" w:rsidRDefault="00927DCF" w:rsidP="00B02F0E">
      <w:pPr>
        <w:spacing w:after="0" w:line="360" w:lineRule="auto"/>
        <w:jc w:val="both"/>
        <w:rPr>
          <w:rStyle w:val="Ttulo1Char"/>
          <w:rFonts w:ascii="Arial" w:hAnsi="Arial" w:cs="Arial"/>
          <w:color w:val="000000" w:themeColor="text1"/>
          <w:sz w:val="24"/>
          <w:szCs w:val="24"/>
        </w:rPr>
      </w:pPr>
    </w:p>
    <w:p w:rsidR="00927DCF" w:rsidRPr="00B02F0E" w:rsidRDefault="00927DCF" w:rsidP="00B02F0E">
      <w:pPr>
        <w:spacing w:after="0" w:line="360" w:lineRule="auto"/>
        <w:jc w:val="both"/>
        <w:rPr>
          <w:rStyle w:val="Ttulo1Char"/>
          <w:rFonts w:ascii="Arial" w:hAnsi="Arial" w:cs="Arial"/>
          <w:color w:val="000000" w:themeColor="text1"/>
          <w:sz w:val="24"/>
          <w:szCs w:val="24"/>
        </w:rPr>
      </w:pPr>
    </w:p>
    <w:p w:rsidR="006C1394" w:rsidRPr="00B02F0E" w:rsidRDefault="006C1394" w:rsidP="00B02F0E">
      <w:pPr>
        <w:spacing w:after="0" w:line="360" w:lineRule="auto"/>
        <w:jc w:val="both"/>
        <w:rPr>
          <w:rStyle w:val="Ttulo1Char"/>
          <w:rFonts w:ascii="Arial" w:hAnsi="Arial" w:cs="Arial"/>
          <w:color w:val="000000" w:themeColor="text1"/>
          <w:sz w:val="24"/>
          <w:szCs w:val="24"/>
        </w:rPr>
      </w:pPr>
      <w:bookmarkStart w:id="5" w:name="_Toc385913713"/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>VI - OBJETIVOS:</w:t>
      </w:r>
      <w:bookmarkEnd w:id="5"/>
      <w:r w:rsidR="004152AF"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52AF" w:rsidRPr="00B02F0E" w:rsidRDefault="004152AF" w:rsidP="00B02F0E">
      <w:pPr>
        <w:spacing w:after="0" w:line="360" w:lineRule="auto"/>
        <w:jc w:val="both"/>
        <w:rPr>
          <w:rStyle w:val="Ttulo1Char"/>
          <w:rFonts w:ascii="Arial" w:hAnsi="Arial" w:cs="Arial"/>
          <w:color w:val="000000" w:themeColor="text1"/>
          <w:sz w:val="24"/>
          <w:szCs w:val="24"/>
        </w:rPr>
      </w:pPr>
    </w:p>
    <w:p w:rsidR="00314788" w:rsidRPr="00B02F0E" w:rsidRDefault="006C1394" w:rsidP="00B02F0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_Toc385913714"/>
      <w:r w:rsidRPr="00B02F0E">
        <w:rPr>
          <w:rStyle w:val="Ttulo2Char"/>
          <w:rFonts w:ascii="Arial" w:eastAsiaTheme="majorEastAsia" w:hAnsi="Arial" w:cs="Arial"/>
          <w:color w:val="000000" w:themeColor="text1"/>
          <w:sz w:val="24"/>
          <w:szCs w:val="24"/>
        </w:rPr>
        <w:t>6.1 OBJETIVO GERAL:</w:t>
      </w:r>
      <w:bookmarkEnd w:id="6"/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5A09" w:rsidRPr="00B02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2F0E" w:rsidRPr="00B02F0E">
        <w:rPr>
          <w:rFonts w:ascii="Arial" w:hAnsi="Arial" w:cs="Arial"/>
          <w:color w:val="000000" w:themeColor="text1"/>
          <w:sz w:val="24"/>
          <w:szCs w:val="24"/>
        </w:rPr>
        <w:t>reutilizar os restos de alimentos descartados na cozinha da escola, para pr</w:t>
      </w:r>
      <w:r w:rsidR="00E65A09" w:rsidRPr="00B02F0E">
        <w:rPr>
          <w:rFonts w:ascii="Arial" w:hAnsi="Arial" w:cs="Arial"/>
          <w:color w:val="000000" w:themeColor="text1"/>
          <w:sz w:val="24"/>
          <w:szCs w:val="24"/>
        </w:rPr>
        <w:t>oduzir</w:t>
      </w:r>
      <w:r w:rsidR="00B02F0E" w:rsidRPr="00B02F0E">
        <w:rPr>
          <w:rFonts w:ascii="Arial" w:hAnsi="Arial" w:cs="Arial"/>
          <w:color w:val="000000" w:themeColor="text1"/>
          <w:sz w:val="24"/>
          <w:szCs w:val="24"/>
        </w:rPr>
        <w:t xml:space="preserve"> adubo orgânico.  E este adubo será utilizado na criação da horta vertical da Escola</w:t>
      </w:r>
      <w:r w:rsidR="00E65A09" w:rsidRPr="00B02F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14788" w:rsidRPr="00B02F0E" w:rsidRDefault="006C1394" w:rsidP="00B02F0E">
      <w:pPr>
        <w:pStyle w:val="Ttulo2"/>
        <w:spacing w:before="0" w:beforeAutospacing="0" w:after="0" w:afterAutospacing="0" w:line="360" w:lineRule="auto"/>
        <w:jc w:val="both"/>
        <w:rPr>
          <w:rStyle w:val="Ttulo2Char"/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7" w:name="_Toc385913715"/>
      <w:r w:rsidRPr="00B02F0E">
        <w:rPr>
          <w:rStyle w:val="Ttulo2Char"/>
          <w:rFonts w:ascii="Arial" w:hAnsi="Arial" w:cs="Arial"/>
          <w:b/>
          <w:bCs/>
          <w:color w:val="000000" w:themeColor="text1"/>
          <w:sz w:val="24"/>
          <w:szCs w:val="24"/>
        </w:rPr>
        <w:t>6.2 OBJETIVOS ESPECÍFICOS:</w:t>
      </w:r>
      <w:bookmarkEnd w:id="7"/>
    </w:p>
    <w:p w:rsidR="00B02F0E" w:rsidRPr="00B02F0E" w:rsidRDefault="00B02F0E" w:rsidP="00B02F0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Incentivar os alunos a reaproveitarem os lixos produzidos em casa para a criação de uma composteira. </w:t>
      </w:r>
    </w:p>
    <w:p w:rsidR="00B02F0E" w:rsidRPr="00B02F0E" w:rsidRDefault="00B02F0E" w:rsidP="00B02F0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Coletar  e separar o lixo produzido na escola. </w:t>
      </w:r>
    </w:p>
    <w:p w:rsidR="00B02F0E" w:rsidRPr="00B02F0E" w:rsidRDefault="00B02F0E" w:rsidP="00B02F0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Utilizar o adubo produzido na criação de uma horta vertical na escola. </w:t>
      </w:r>
    </w:p>
    <w:p w:rsidR="00B02F0E" w:rsidRPr="00B02F0E" w:rsidRDefault="00B02F0E" w:rsidP="00B02F0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Reutilizar as garrafas pets na criação da horta vertical. </w:t>
      </w:r>
    </w:p>
    <w:p w:rsidR="00B02F0E" w:rsidRPr="00B02F0E" w:rsidRDefault="00B02F0E" w:rsidP="00B02F0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Incentivar os alunos a cuidarem da horta e produzirem menos lixo na escola.</w:t>
      </w:r>
    </w:p>
    <w:p w:rsidR="001B519B" w:rsidRPr="00B02F0E" w:rsidRDefault="006C1394" w:rsidP="00B02F0E">
      <w:pPr>
        <w:pStyle w:val="Ttulo1"/>
        <w:spacing w:before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" w:name="_Toc385913716"/>
      <w:r w:rsidRPr="00B02F0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VII -</w:t>
      </w:r>
      <w:r w:rsidR="00662F72" w:rsidRPr="00B02F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>REVISÃO DE LITERATURA</w:t>
      </w:r>
      <w:bookmarkEnd w:id="8"/>
    </w:p>
    <w:p w:rsidR="00B02F0E" w:rsidRP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02F0E" w:rsidRPr="00B02F0E" w:rsidRDefault="00B02F0E" w:rsidP="00B02F0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2F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Brasil produz 241.614 toneladas de lixo por dia, onde 76% são depositados a céu aberto, em lixões, 13% são depositados em aterros controlados, 10% em usinas de reciclagem e 0,1% são incinerados. Do total do lixo urbano, 60% são formados por resíduos orgânicos que podem se transformar em excelentes fontes de nutrientes para as plantas (OLIVEIRA, 2005). </w:t>
      </w:r>
    </w:p>
    <w:p w:rsidR="00B02F0E" w:rsidRPr="00B02F0E" w:rsidRDefault="00B02F0E" w:rsidP="00B02F0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2F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lixo orgânico</w:t>
      </w: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 é todo resíduo de origem vegetal ou animal, ou seja, todo lixo originário de um ser vivo. Este tipo de lixo é produzido nas residências, escolas, empresas e pela natureza. No processo de decomposição (apodrecimento) do lixo orgânico é produzido o chorume, que é um líquido viscoso e de cheiro forte e desagradável. O chorume também é um elemento que pode provocar a contaminação do solo e das águas (rios, lagos, lençóis freáticos).</w:t>
      </w:r>
    </w:p>
    <w:p w:rsidR="001B3FEA" w:rsidRPr="00B02F0E" w:rsidRDefault="00B02F0E" w:rsidP="00B02F0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2F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compostagem doméstica é uma solução eficaz para reciclagem de lixo orgânico, é uma prática de múltiplos benefícios. Primeiro, pelo impacto positivo ao meio ambiente, ao reduzir em até 75% o volume de resíduos orgânicos depositado nos aterros sanitários. Segundo, porque possibilita a fabricação de fertilizantes nutritivos para uso em hortas, vasos e jardins a custo zero. </w:t>
      </w:r>
    </w:p>
    <w:p w:rsidR="00B02F0E" w:rsidRPr="00B02F0E" w:rsidRDefault="00B02F0E" w:rsidP="00B02F0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questão da destinação do resíduo orgânico doméstico é um dos problemas com os quais convivemos diariamente nas grandes cidades, pois sua produção é simplesmente incessante e em enorme volume. Usualmente seu destino é o lixo comum, misturado com outros tipos de resíduo, muitos recicláveis inclusive, quando não há coleta seletiva na região. Uma solução sustentável para o destino do lixo orgânico é a compostagem.</w:t>
      </w: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02F0E" w:rsidRPr="00B02F0E" w:rsidRDefault="00B02F0E" w:rsidP="00B02F0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 sistema de reciclagem do lixo orgânico caseiro, com minhocas transformando restos de alimento em adubo. Esse processo - chamado de vermicompostagem - rola dentro de caixas plásticas cheias de terra, onde as "operárias" mandam ver nas sobras de rango, digerindo esse material e gerando um húmus superfértil no lugar. </w:t>
      </w: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O minhocário, é composto por três caixas de plástico empilhadas. As duas de cima são caixas digestoras, em que o lixo é depositado e minhocas o transformam em húmus em um processo que dura cerca de dois meses. Há furos entre esses dois recipientes para que as </w:t>
      </w:r>
      <w:r w:rsidRPr="00B02F0E">
        <w:rPr>
          <w:rFonts w:ascii="Arial" w:hAnsi="Arial" w:cs="Arial"/>
          <w:color w:val="000000" w:themeColor="text1"/>
          <w:sz w:val="24"/>
          <w:szCs w:val="24"/>
        </w:rPr>
        <w:lastRenderedPageBreak/>
        <w:t>minhocas transitem. A última caixa retém o chorume e possui uma torneira para que ele possa ser liberado.</w:t>
      </w:r>
    </w:p>
    <w:p w:rsidR="00B02F0E" w:rsidRPr="00B02F0E" w:rsidRDefault="00B02F0E" w:rsidP="00B02F0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Existem muitos  restos de alimentos que podem ser compostados, como frutas, verduras, legumes, sementes, borra de café, sobras de alimentos cozidos ou estragados (sem exageros) e cascas de ovo. Materiais como saquinhos de chá, serragem gravetos, papelão, papel jornal e palitos de fósforo também podem entrar na composteira sem problemas. E devem ser evitados alimentos de origem animal, como carnes de qualquer espécie, queijos,  cascas de limão, laticínios, óleos, gorduras, papel higiênico usado, fezes de animais domésticos, frutas cítricas em excesso e sal em excesso não devem ser compostados no modelo de vermicompostagem. </w:t>
      </w:r>
    </w:p>
    <w:p w:rsidR="00B02F0E" w:rsidRPr="00B02F0E" w:rsidRDefault="00B02F0E" w:rsidP="00B02F0E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44327" cy="8077200"/>
            <wp:effectExtent l="19050" t="0" r="0" b="0"/>
            <wp:docPr id="3" name="Imagem 3" descr="http://www.gazetadopovo.com.br/midia/info_minhocario_1608tr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zetadopovo.com.br/midia/info_minhocario_1608tre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00" cy="807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EA" w:rsidRPr="00B02F0E" w:rsidRDefault="001B3FEA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3FEA" w:rsidRPr="00B02F0E" w:rsidRDefault="006C1394" w:rsidP="00B02F0E">
      <w:pPr>
        <w:pStyle w:val="Ttulo1"/>
        <w:spacing w:before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385913717"/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VIII </w:t>
      </w:r>
      <w:r w:rsidR="00DB4BA5" w:rsidRPr="00B02F0E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 METODOLOGIA</w:t>
      </w:r>
      <w:bookmarkEnd w:id="9"/>
      <w:r w:rsidR="00DB4BA5" w:rsidRPr="00B02F0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B02F0E" w:rsidRPr="00B02F0E" w:rsidRDefault="00B02F0E" w:rsidP="00B02F0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F0E" w:rsidRPr="00B02F0E" w:rsidRDefault="00B02F0E" w:rsidP="00B02F0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lastRenderedPageBreak/>
        <w:t>Composteira: a nossa composteira será adaptada neste modelo.</w:t>
      </w:r>
    </w:p>
    <w:p w:rsidR="00B02F0E" w:rsidRPr="00B02F0E" w:rsidRDefault="00B02F0E" w:rsidP="00B02F0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Três baldes, que possam ser empilhadas sem o apoio das tampas e uma tampa;</w:t>
      </w:r>
    </w:p>
    <w:p w:rsidR="00B02F0E" w:rsidRPr="00B02F0E" w:rsidRDefault="00B02F0E" w:rsidP="00B02F0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Torneirinha de bebedouro;</w:t>
      </w:r>
    </w:p>
    <w:p w:rsidR="00B02F0E" w:rsidRPr="00B02F0E" w:rsidRDefault="00B02F0E" w:rsidP="00B02F0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Uma furadeira com broca de 4 ou 5 milímetros (ou outra técnica para fazer furos em plástico)</w:t>
      </w:r>
    </w:p>
    <w:p w:rsidR="00B02F0E" w:rsidRPr="00B02F0E" w:rsidRDefault="00B02F0E" w:rsidP="00B02F0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Minhocas </w:t>
      </w:r>
    </w:p>
    <w:p w:rsidR="00B02F0E" w:rsidRPr="00B02F0E" w:rsidRDefault="00B02F0E" w:rsidP="00B02F0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Substrato (inicialmente um saco de 20Kg);</w:t>
      </w:r>
    </w:p>
    <w:p w:rsidR="00B02F0E" w:rsidRPr="00B02F0E" w:rsidRDefault="00B02F0E" w:rsidP="00B02F0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Jornal sem cor ou serragem;</w:t>
      </w:r>
    </w:p>
    <w:p w:rsidR="00B02F0E" w:rsidRPr="00B02F0E" w:rsidRDefault="00B02F0E" w:rsidP="00B02F0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Restos de comida.</w:t>
      </w:r>
    </w:p>
    <w:p w:rsidR="00B02F0E" w:rsidRPr="00B02F0E" w:rsidRDefault="00B02F0E" w:rsidP="00B02F0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F0E" w:rsidRPr="00B02F0E" w:rsidRDefault="00B02F0E" w:rsidP="00B02F0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F0E" w:rsidRPr="00B02F0E" w:rsidRDefault="00B02F0E" w:rsidP="00B02F0E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810000" cy="2571750"/>
            <wp:effectExtent l="19050" t="0" r="0" b="0"/>
            <wp:docPr id="1" name="Imagem 1" descr="Minhoc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hocar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0E" w:rsidRPr="00B02F0E" w:rsidRDefault="00B02F0E" w:rsidP="00B02F0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Conforme figura acima, será feito de 10 a 15 furos no fundo das caixas 1 e 2 com a broca tamanho 5 e alguns furos na tampa com a broca tamanho 4. Corte a lateral da caixa 3 e fixe a torneirinha (será usado silicone para vedar a torneira).Coloque uns cinco dedos de terra na caixa 1 e as minhocas (para saber com quantas minhocas começar leia</w:t>
      </w:r>
      <w:r w:rsidRPr="00B02F0E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10" w:tooltip="Com quantas minhocas eu começo?" w:history="1">
        <w:r w:rsidRPr="00B02F0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Com quantas minhocas eu começo?)</w:t>
        </w:r>
      </w:hyperlink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. Deixe um ou dois dias antes de colocar os restos de comida, acrescentando uma camada fina de terra, serragem ou jornais sem cor. </w:t>
      </w:r>
    </w:p>
    <w:p w:rsidR="00B02F0E" w:rsidRPr="00B02F0E" w:rsidRDefault="00B02F0E" w:rsidP="00B02F0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Quando a caixa 1 estiver cheia, passe-a para baixo e deixe compostar, colocando a terra e os restos de alimento na caixa 2. Depois de 45 dias o húmus estará pronto para uso.</w:t>
      </w:r>
    </w:p>
    <w:p w:rsidR="00B02F0E" w:rsidRP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F0E" w:rsidRP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Para a coleta dos restos de alimentos da escola: </w:t>
      </w:r>
    </w:p>
    <w:p w:rsidR="00B02F0E" w:rsidRP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Os alimentos serão coletados na cozinha da escola, serão separados e picados  para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serem utilizados </w:t>
      </w:r>
      <w:r w:rsidRPr="00B02F0E">
        <w:rPr>
          <w:rFonts w:ascii="Arial" w:hAnsi="Arial" w:cs="Arial"/>
          <w:color w:val="000000" w:themeColor="text1"/>
          <w:sz w:val="24"/>
          <w:szCs w:val="24"/>
        </w:rPr>
        <w:t>na compostagem.</w:t>
      </w:r>
    </w:p>
    <w:p w:rsid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F0E" w:rsidRP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>Construção da horta vertical na Escola</w:t>
      </w:r>
    </w:p>
    <w:p w:rsid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Serão coletadas garrafas pets, estas serão cortadas </w:t>
      </w:r>
    </w:p>
    <w:p w:rsid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85745" cy="1637665"/>
            <wp:effectExtent l="19050" t="0" r="0" b="0"/>
            <wp:docPr id="6" name="Imagem 6" descr="https://encrypted-tbn2.gstatic.com/images?q=tbn:ANd9GcSOaq6h13YxnLVHpEhmiLR02V59ltyVMPbaRTr7ydSbz-bFrw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Oaq6h13YxnLVHpEhmiLR02V59ltyVMPbaRTr7ydSbz-bFrw9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Serão feitos furos na garrafa pet, por onde passará o barbante  para ser fixado na parede . serão feitos alguns furos na parte inferior da garrafa para  o escoamento de água.</w:t>
      </w:r>
    </w:p>
    <w:p w:rsidR="00B02F0E" w:rsidRPr="00B02F0E" w:rsidRDefault="00B02F0E" w:rsidP="00B02F0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667250" cy="3409950"/>
            <wp:effectExtent l="19050" t="0" r="0" b="0"/>
            <wp:docPr id="9" name="Imagem 9" descr="http://www.ciclovivo.com.br/media/imagens/rosembaum-01-490x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iclovivo.com.br/media/imagens/rosembaum-01-490x3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00" w:rsidRPr="00B02F0E" w:rsidRDefault="006C1394" w:rsidP="00B02F0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_Toc385913718"/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IX - </w:t>
      </w:r>
      <w:r w:rsidR="00514F00"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>POPULAÇÃO E AMOSTRA :</w:t>
      </w:r>
      <w:bookmarkEnd w:id="10"/>
      <w:r w:rsidR="00514F00" w:rsidRPr="00B02F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14F00" w:rsidRPr="00B02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057B" w:rsidRPr="00B02F0E">
        <w:rPr>
          <w:rFonts w:ascii="Arial" w:hAnsi="Arial" w:cs="Arial"/>
          <w:color w:val="000000" w:themeColor="text1"/>
          <w:sz w:val="24"/>
          <w:szCs w:val="24"/>
        </w:rPr>
        <w:t xml:space="preserve"> a população será os alunos e a comunidade da escolar do São José.</w:t>
      </w:r>
    </w:p>
    <w:p w:rsidR="00662F72" w:rsidRPr="00B02F0E" w:rsidRDefault="006C1394" w:rsidP="00B02F0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_Toc385913719"/>
      <w:r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>X -</w:t>
      </w:r>
      <w:r w:rsidR="00514F00" w:rsidRPr="00B02F0E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  RECURSOS :</w:t>
      </w:r>
      <w:bookmarkEnd w:id="11"/>
      <w:r w:rsidR="00514F00" w:rsidRPr="00B02F0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14F00" w:rsidRPr="00B02F0E">
        <w:rPr>
          <w:rFonts w:ascii="Arial" w:hAnsi="Arial" w:cs="Arial"/>
          <w:color w:val="000000" w:themeColor="text1"/>
          <w:sz w:val="24"/>
          <w:szCs w:val="24"/>
        </w:rPr>
        <w:t xml:space="preserve"> Para a pesquisa, será necessário.</w:t>
      </w:r>
    </w:p>
    <w:p w:rsidR="00B02F0E" w:rsidRPr="00B02F0E" w:rsidRDefault="00B02F0E" w:rsidP="00B02F0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lastRenderedPageBreak/>
        <w:t>Restos de alimentos, garrafas pets, tesoura, cola quente, fio metálico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 barbante, </w:t>
      </w: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furadeira, pregos, baldes de tintas vazios, minhocas, adubo.  </w:t>
      </w:r>
    </w:p>
    <w:p w:rsidR="00514F00" w:rsidRPr="00B02F0E" w:rsidRDefault="00514F00" w:rsidP="00B02F0E">
      <w:pPr>
        <w:pStyle w:val="Ttulo1"/>
        <w:spacing w:before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4F00" w:rsidRPr="00B02F0E" w:rsidRDefault="006C1394" w:rsidP="00B02F0E">
      <w:pPr>
        <w:pStyle w:val="Ttulo1"/>
        <w:spacing w:before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_Toc385913720"/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XI- </w:t>
      </w:r>
      <w:r w:rsidR="00514F00" w:rsidRPr="00B02F0E">
        <w:rPr>
          <w:rFonts w:ascii="Arial" w:hAnsi="Arial" w:cs="Arial"/>
          <w:color w:val="000000" w:themeColor="text1"/>
          <w:sz w:val="24"/>
          <w:szCs w:val="24"/>
        </w:rPr>
        <w:t xml:space="preserve"> CRONOGRAMA</w:t>
      </w:r>
      <w:bookmarkEnd w:id="12"/>
      <w:r w:rsidR="00514F00" w:rsidRPr="00B02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698"/>
        <w:gridCol w:w="891"/>
        <w:gridCol w:w="1007"/>
        <w:gridCol w:w="1223"/>
        <w:gridCol w:w="1256"/>
        <w:gridCol w:w="1236"/>
        <w:gridCol w:w="1279"/>
      </w:tblGrid>
      <w:tr w:rsidR="006C1394" w:rsidRPr="00B02F0E" w:rsidTr="00514F00">
        <w:tc>
          <w:tcPr>
            <w:tcW w:w="1602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Atividade/ mês</w:t>
            </w:r>
          </w:p>
        </w:tc>
        <w:tc>
          <w:tcPr>
            <w:tcW w:w="891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Março</w:t>
            </w:r>
          </w:p>
        </w:tc>
        <w:tc>
          <w:tcPr>
            <w:tcW w:w="1007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Abril</w:t>
            </w:r>
          </w:p>
        </w:tc>
        <w:tc>
          <w:tcPr>
            <w:tcW w:w="1223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Maio </w:t>
            </w:r>
          </w:p>
        </w:tc>
        <w:tc>
          <w:tcPr>
            <w:tcW w:w="125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Junho</w:t>
            </w:r>
          </w:p>
        </w:tc>
        <w:tc>
          <w:tcPr>
            <w:tcW w:w="123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Julho</w:t>
            </w:r>
          </w:p>
        </w:tc>
        <w:tc>
          <w:tcPr>
            <w:tcW w:w="1279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Agosto</w:t>
            </w:r>
          </w:p>
        </w:tc>
      </w:tr>
      <w:tr w:rsidR="006C1394" w:rsidRPr="00B02F0E" w:rsidTr="00514F00">
        <w:tc>
          <w:tcPr>
            <w:tcW w:w="1602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Construção do projeto</w:t>
            </w:r>
          </w:p>
        </w:tc>
        <w:tc>
          <w:tcPr>
            <w:tcW w:w="891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07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23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1394" w:rsidRPr="00B02F0E" w:rsidTr="00514F00">
        <w:tc>
          <w:tcPr>
            <w:tcW w:w="1602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Execução do projeto</w:t>
            </w:r>
          </w:p>
        </w:tc>
        <w:tc>
          <w:tcPr>
            <w:tcW w:w="891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1394" w:rsidRPr="00B02F0E" w:rsidTr="00514F00">
        <w:tc>
          <w:tcPr>
            <w:tcW w:w="1602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Diário de bordo</w:t>
            </w:r>
          </w:p>
        </w:tc>
        <w:tc>
          <w:tcPr>
            <w:tcW w:w="891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07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23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5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1394" w:rsidRPr="00B02F0E" w:rsidTr="00514F00">
        <w:tc>
          <w:tcPr>
            <w:tcW w:w="1602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Finalização</w:t>
            </w:r>
          </w:p>
        </w:tc>
        <w:tc>
          <w:tcPr>
            <w:tcW w:w="891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279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C1394" w:rsidRPr="00B02F0E" w:rsidTr="00514F00">
        <w:tc>
          <w:tcPr>
            <w:tcW w:w="1602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Apresentação na feira de ciências </w:t>
            </w:r>
          </w:p>
        </w:tc>
        <w:tc>
          <w:tcPr>
            <w:tcW w:w="891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23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</w:tcPr>
          <w:p w:rsidR="00514F00" w:rsidRPr="00B02F0E" w:rsidRDefault="00514F00" w:rsidP="00B02F0E">
            <w:pPr>
              <w:spacing w:after="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2F0E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727AB0" w:rsidRPr="00B02F0E" w:rsidRDefault="00727AB0" w:rsidP="00B02F0E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4F00" w:rsidRPr="00B02F0E" w:rsidRDefault="006C1394" w:rsidP="00B02F0E">
      <w:pPr>
        <w:pStyle w:val="Ttulo1"/>
        <w:spacing w:before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_Toc385913721"/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XII - </w:t>
      </w:r>
      <w:r w:rsidR="00514F00" w:rsidRPr="00B02F0E">
        <w:rPr>
          <w:rFonts w:ascii="Arial" w:hAnsi="Arial" w:cs="Arial"/>
          <w:color w:val="000000" w:themeColor="text1"/>
          <w:sz w:val="24"/>
          <w:szCs w:val="24"/>
        </w:rPr>
        <w:t>REFERÊNCIAS BIBLIOGRÁFICAS</w:t>
      </w:r>
      <w:bookmarkEnd w:id="13"/>
    </w:p>
    <w:p w:rsidR="009E0395" w:rsidRDefault="009E0395" w:rsidP="009E039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3FEA" w:rsidRDefault="00B02F0E" w:rsidP="009E039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3" w:history="1">
        <w:r w:rsidR="009E0395" w:rsidRPr="00FA59FB">
          <w:rPr>
            <w:rStyle w:val="Hyperlink"/>
            <w:rFonts w:ascii="Arial" w:hAnsi="Arial" w:cs="Arial"/>
            <w:sz w:val="24"/>
            <w:szCs w:val="24"/>
          </w:rPr>
          <w:t>http://www.suapesquisa.com/o_que_e/lixo_organico.html</w:t>
        </w:r>
      </w:hyperlink>
    </w:p>
    <w:p w:rsidR="009E0395" w:rsidRPr="009E0395" w:rsidRDefault="009E0395" w:rsidP="009E0395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3FEA" w:rsidRPr="00B02F0E" w:rsidRDefault="00355699" w:rsidP="009E039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hyperlink r:id="rId14" w:history="1">
        <w:r w:rsidR="00B02F0E" w:rsidRPr="00B02F0E">
          <w:rPr>
            <w:rStyle w:val="Hyperlink"/>
            <w:rFonts w:ascii="Arial" w:hAnsi="Arial" w:cs="Arial"/>
            <w:b/>
            <w:bCs/>
            <w:sz w:val="24"/>
            <w:szCs w:val="24"/>
          </w:rPr>
          <w:t>http://estagiositiodosherdeiros.blogspot.com.br/2013/05/como-fazer-um-minhocario-domestico-casa.html</w:t>
        </w:r>
      </w:hyperlink>
    </w:p>
    <w:p w:rsidR="00B02F0E" w:rsidRPr="00B02F0E" w:rsidRDefault="00B02F0E" w:rsidP="00B02F0E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b/>
          <w:bCs/>
          <w:color w:val="000000" w:themeColor="text1"/>
          <w:sz w:val="24"/>
          <w:szCs w:val="24"/>
        </w:rPr>
        <w:t>http://www.cnpmf.embrapa.br/publicacoes/circulares/circular_76.pdf</w:t>
      </w:r>
    </w:p>
    <w:p w:rsidR="001B3FEA" w:rsidRPr="00B02F0E" w:rsidRDefault="001B3FEA" w:rsidP="00B02F0E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B3FEA" w:rsidRPr="00B02F0E" w:rsidRDefault="00B02F0E" w:rsidP="00B02F0E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2F0E">
        <w:rPr>
          <w:rFonts w:ascii="Arial" w:hAnsi="Arial" w:cs="Arial"/>
          <w:b/>
          <w:bCs/>
          <w:color w:val="000000" w:themeColor="text1"/>
          <w:sz w:val="24"/>
          <w:szCs w:val="24"/>
        </w:rPr>
        <w:t>http://www.gazetadopovo.com.br/midia/info_minhocario_grande_1608treze.jpg</w:t>
      </w:r>
    </w:p>
    <w:p w:rsidR="001B3FEA" w:rsidRPr="00B02F0E" w:rsidRDefault="001B3FEA" w:rsidP="00B02F0E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B3FEA" w:rsidRPr="00B02F0E" w:rsidRDefault="001B3FEA" w:rsidP="00B02F0E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27AB0" w:rsidRPr="00B02F0E" w:rsidRDefault="00727AB0" w:rsidP="00B02F0E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27AB0" w:rsidRPr="00B02F0E" w:rsidRDefault="00727AB0" w:rsidP="00B02F0E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27AB0" w:rsidRPr="00B02F0E" w:rsidRDefault="00727AB0" w:rsidP="00B02F0E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27AB0" w:rsidRPr="00B02F0E" w:rsidRDefault="00727AB0" w:rsidP="009E039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727AB0" w:rsidRPr="00B02F0E" w:rsidSect="003D2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67" w:rsidRDefault="00D01C67" w:rsidP="00CD4DDB">
      <w:pPr>
        <w:spacing w:after="0"/>
      </w:pPr>
      <w:r>
        <w:separator/>
      </w:r>
    </w:p>
  </w:endnote>
  <w:endnote w:type="continuationSeparator" w:id="0">
    <w:p w:rsidR="00D01C67" w:rsidRDefault="00D01C67" w:rsidP="00CD4D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67" w:rsidRDefault="00D01C67" w:rsidP="00CD4DDB">
      <w:pPr>
        <w:spacing w:after="0"/>
      </w:pPr>
      <w:r>
        <w:separator/>
      </w:r>
    </w:p>
  </w:footnote>
  <w:footnote w:type="continuationSeparator" w:id="0">
    <w:p w:rsidR="00D01C67" w:rsidRDefault="00D01C67" w:rsidP="00CD4DD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AC2"/>
    <w:multiLevelType w:val="hybridMultilevel"/>
    <w:tmpl w:val="6F2A1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F43"/>
    <w:multiLevelType w:val="hybridMultilevel"/>
    <w:tmpl w:val="F98E47D4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45319B7"/>
    <w:multiLevelType w:val="hybridMultilevel"/>
    <w:tmpl w:val="D7A6A6B0"/>
    <w:lvl w:ilvl="0" w:tplc="42760E9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56CC6"/>
    <w:multiLevelType w:val="hybridMultilevel"/>
    <w:tmpl w:val="EE4A33A8"/>
    <w:lvl w:ilvl="0" w:tplc="245E7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4C73"/>
    <w:multiLevelType w:val="hybridMultilevel"/>
    <w:tmpl w:val="15221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7EEE"/>
    <w:multiLevelType w:val="hybridMultilevel"/>
    <w:tmpl w:val="A532F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0067F"/>
    <w:multiLevelType w:val="multilevel"/>
    <w:tmpl w:val="BCBE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91760B"/>
    <w:multiLevelType w:val="hybridMultilevel"/>
    <w:tmpl w:val="37CE4468"/>
    <w:lvl w:ilvl="0" w:tplc="C8EC8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03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C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A8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E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6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4F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69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19B"/>
    <w:rsid w:val="00035E09"/>
    <w:rsid w:val="000428D0"/>
    <w:rsid w:val="00075916"/>
    <w:rsid w:val="00075948"/>
    <w:rsid w:val="000827B3"/>
    <w:rsid w:val="00084C34"/>
    <w:rsid w:val="00092D67"/>
    <w:rsid w:val="00095830"/>
    <w:rsid w:val="000F5058"/>
    <w:rsid w:val="001B3FEA"/>
    <w:rsid w:val="001B519B"/>
    <w:rsid w:val="001C4A52"/>
    <w:rsid w:val="001E7A92"/>
    <w:rsid w:val="002170C8"/>
    <w:rsid w:val="00273354"/>
    <w:rsid w:val="00277B6C"/>
    <w:rsid w:val="00314788"/>
    <w:rsid w:val="00355699"/>
    <w:rsid w:val="00356D98"/>
    <w:rsid w:val="0039557E"/>
    <w:rsid w:val="003C2DB5"/>
    <w:rsid w:val="003C300A"/>
    <w:rsid w:val="003D23DC"/>
    <w:rsid w:val="004152AF"/>
    <w:rsid w:val="0041606D"/>
    <w:rsid w:val="00451D28"/>
    <w:rsid w:val="00514F00"/>
    <w:rsid w:val="00566D2A"/>
    <w:rsid w:val="005D057B"/>
    <w:rsid w:val="00662F72"/>
    <w:rsid w:val="00672AA6"/>
    <w:rsid w:val="00674D3F"/>
    <w:rsid w:val="006C1394"/>
    <w:rsid w:val="006F7582"/>
    <w:rsid w:val="007154E4"/>
    <w:rsid w:val="00727AB0"/>
    <w:rsid w:val="00772719"/>
    <w:rsid w:val="007C570A"/>
    <w:rsid w:val="007C6BA4"/>
    <w:rsid w:val="007E09FE"/>
    <w:rsid w:val="00801E83"/>
    <w:rsid w:val="00864CB0"/>
    <w:rsid w:val="008C147F"/>
    <w:rsid w:val="00927DCF"/>
    <w:rsid w:val="00933591"/>
    <w:rsid w:val="00964B25"/>
    <w:rsid w:val="009823C6"/>
    <w:rsid w:val="009D1259"/>
    <w:rsid w:val="009E0395"/>
    <w:rsid w:val="00A20EEB"/>
    <w:rsid w:val="00A24AEB"/>
    <w:rsid w:val="00A47C6D"/>
    <w:rsid w:val="00A560C7"/>
    <w:rsid w:val="00AD4961"/>
    <w:rsid w:val="00B02F0E"/>
    <w:rsid w:val="00B13DC5"/>
    <w:rsid w:val="00B41011"/>
    <w:rsid w:val="00BA1B16"/>
    <w:rsid w:val="00C035F7"/>
    <w:rsid w:val="00C40262"/>
    <w:rsid w:val="00C4653A"/>
    <w:rsid w:val="00C8059E"/>
    <w:rsid w:val="00CB0C49"/>
    <w:rsid w:val="00CD4DDB"/>
    <w:rsid w:val="00CE754F"/>
    <w:rsid w:val="00D015C2"/>
    <w:rsid w:val="00D01C67"/>
    <w:rsid w:val="00D15087"/>
    <w:rsid w:val="00D7492F"/>
    <w:rsid w:val="00DB4BA5"/>
    <w:rsid w:val="00DC2971"/>
    <w:rsid w:val="00DE6FDF"/>
    <w:rsid w:val="00E00265"/>
    <w:rsid w:val="00E0685F"/>
    <w:rsid w:val="00E65A09"/>
    <w:rsid w:val="00EA71CF"/>
    <w:rsid w:val="00EE29FE"/>
    <w:rsid w:val="00EF1A54"/>
    <w:rsid w:val="00EF3460"/>
    <w:rsid w:val="00F144DD"/>
    <w:rsid w:val="00F32717"/>
    <w:rsid w:val="00F85411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DB"/>
    <w:pPr>
      <w:spacing w:after="24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6C1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62F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E7A92"/>
  </w:style>
  <w:style w:type="character" w:styleId="Hyperlink">
    <w:name w:val="Hyperlink"/>
    <w:basedOn w:val="Fontepargpadro"/>
    <w:uiPriority w:val="99"/>
    <w:unhideWhenUsed/>
    <w:rsid w:val="001E7A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147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51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662F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62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27AB0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4DD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D4DDB"/>
  </w:style>
  <w:style w:type="paragraph" w:styleId="Rodap">
    <w:name w:val="footer"/>
    <w:basedOn w:val="Normal"/>
    <w:link w:val="RodapChar"/>
    <w:uiPriority w:val="99"/>
    <w:unhideWhenUsed/>
    <w:rsid w:val="00CD4DD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D4DDB"/>
  </w:style>
  <w:style w:type="character" w:customStyle="1" w:styleId="Ttulo1Char">
    <w:name w:val="Título 1 Char"/>
    <w:basedOn w:val="Fontepargpadro"/>
    <w:link w:val="Ttulo1"/>
    <w:uiPriority w:val="9"/>
    <w:rsid w:val="006C1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C1394"/>
    <w:pPr>
      <w:spacing w:line="259" w:lineRule="auto"/>
      <w:outlineLvl w:val="9"/>
    </w:pPr>
    <w:rPr>
      <w:lang w:eastAsia="pt-BR"/>
    </w:rPr>
  </w:style>
  <w:style w:type="paragraph" w:styleId="SemEspaamento">
    <w:name w:val="No Spacing"/>
    <w:uiPriority w:val="1"/>
    <w:qFormat/>
    <w:rsid w:val="006C1394"/>
    <w:pPr>
      <w:spacing w:after="0" w:line="240" w:lineRule="auto"/>
    </w:pPr>
    <w:rPr>
      <w:rFonts w:ascii="Calibri" w:eastAsia="Calibri" w:hAnsi="Calibri" w:cs="Calibri"/>
    </w:rPr>
  </w:style>
  <w:style w:type="paragraph" w:styleId="Sumrio1">
    <w:name w:val="toc 1"/>
    <w:basedOn w:val="Normal"/>
    <w:next w:val="Normal"/>
    <w:autoRedefine/>
    <w:uiPriority w:val="39"/>
    <w:unhideWhenUsed/>
    <w:rsid w:val="006C139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C1394"/>
    <w:pPr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4D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D3F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02F0E"/>
    <w:rPr>
      <w:b/>
      <w:bCs/>
    </w:rPr>
  </w:style>
  <w:style w:type="character" w:customStyle="1" w:styleId="apple-style-span">
    <w:name w:val="apple-style-span"/>
    <w:basedOn w:val="Fontepargpadro"/>
    <w:rsid w:val="00B02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apesquisa.com/o_que_e/lixo_organic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scommenos.net/blog/2010/06/com-quantas-minhocas-eu-comec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stagiositiodosherdeiros.blogspot.com.br/2013/05/como-fazer-um-minhocario-domestico-cas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88FD-3B9F-43DC-836B-BD5D95D8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1351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 Drews</dc:creator>
  <cp:keywords/>
  <dc:description/>
  <cp:lastModifiedBy>Márcia Cidade</cp:lastModifiedBy>
  <cp:revision>7</cp:revision>
  <dcterms:created xsi:type="dcterms:W3CDTF">2014-05-12T19:07:00Z</dcterms:created>
  <dcterms:modified xsi:type="dcterms:W3CDTF">2014-05-31T21:19:00Z</dcterms:modified>
</cp:coreProperties>
</file>